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D0" w:rsidRDefault="00F52BD0" w:rsidP="00F52BD0">
      <w:pPr>
        <w:ind w:left="6372"/>
        <w:jc w:val="both"/>
        <w:rPr>
          <w:sz w:val="24"/>
          <w:szCs w:val="24"/>
        </w:rPr>
      </w:pPr>
    </w:p>
    <w:p w:rsidR="00F52BD0" w:rsidRDefault="00F52BD0" w:rsidP="00F52BD0">
      <w:pPr>
        <w:pStyle w:val="a4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0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D0" w:rsidRPr="00A16E01" w:rsidRDefault="00F52BD0" w:rsidP="00F52BD0"/>
    <w:p w:rsidR="00F52BD0" w:rsidRDefault="00F52BD0" w:rsidP="00F52BD0">
      <w:pPr>
        <w:pStyle w:val="a4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F52BD0" w:rsidRDefault="00F52BD0" w:rsidP="00F52BD0">
      <w:pPr>
        <w:pStyle w:val="a4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F52BD0" w:rsidRPr="00636521" w:rsidRDefault="00F52BD0" w:rsidP="00F52BD0">
      <w:pPr>
        <w:jc w:val="center"/>
        <w:rPr>
          <w:b/>
          <w:sz w:val="10"/>
          <w:szCs w:val="10"/>
        </w:rPr>
      </w:pPr>
    </w:p>
    <w:p w:rsidR="00F52BD0" w:rsidRPr="00636521" w:rsidRDefault="00F52BD0" w:rsidP="00F52BD0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F52BD0" w:rsidRPr="005703E1" w:rsidRDefault="00F52BD0" w:rsidP="00F52BD0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5" w:history="1">
        <w:r w:rsidRPr="007B005C">
          <w:rPr>
            <w:rStyle w:val="a5"/>
            <w:sz w:val="24"/>
            <w:szCs w:val="24"/>
            <w:lang w:val="en-US"/>
          </w:rPr>
          <w:t>kspkorsakov</w:t>
        </w:r>
        <w:r w:rsidRPr="00C97753">
          <w:rPr>
            <w:rStyle w:val="a5"/>
            <w:sz w:val="24"/>
            <w:szCs w:val="24"/>
          </w:rPr>
          <w:t>@</w:t>
        </w:r>
        <w:r w:rsidRPr="007B005C">
          <w:rPr>
            <w:rStyle w:val="a5"/>
            <w:sz w:val="24"/>
            <w:szCs w:val="24"/>
            <w:lang w:val="en-US"/>
          </w:rPr>
          <w:t>mail</w:t>
        </w:r>
        <w:r w:rsidRPr="00C97753">
          <w:rPr>
            <w:rStyle w:val="a5"/>
            <w:sz w:val="24"/>
            <w:szCs w:val="24"/>
          </w:rPr>
          <w:t>.</w:t>
        </w:r>
        <w:r w:rsidRPr="007B005C">
          <w:rPr>
            <w:rStyle w:val="a5"/>
            <w:sz w:val="24"/>
            <w:szCs w:val="24"/>
            <w:lang w:val="en-US"/>
          </w:rPr>
          <w:t>ru</w:t>
        </w:r>
      </w:hyperlink>
    </w:p>
    <w:p w:rsidR="00F52BD0" w:rsidRPr="00323B97" w:rsidRDefault="00993B9C" w:rsidP="00F52BD0">
      <w:pPr>
        <w:spacing w:after="240"/>
        <w:jc w:val="center"/>
        <w:rPr>
          <w:sz w:val="26"/>
          <w:szCs w:val="26"/>
          <w:lang w:val="de-DE"/>
        </w:rPr>
      </w:pPr>
      <w:r w:rsidRPr="00993B9C">
        <w:rPr>
          <w:noProof/>
        </w:rPr>
        <w:pict>
          <v:line id="Line 3" o:spid="_x0000_s1026" style="position:absolute;left:0;text-align:left;z-index:251661312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" strokeweight="1pt">
            <v:stroke startarrowwidth="narrow" startarrowlength="short" endarrowwidth="narrow" endarrowlength="short"/>
          </v:line>
        </w:pict>
      </w:r>
      <w:r w:rsidRPr="00993B9C">
        <w:rPr>
          <w:noProof/>
        </w:rPr>
        <w:pict>
          <v:line id="Line 2" o:spid="_x0000_s1027" style="position:absolute;left:0;text-align:left;flip:y;z-index:251660288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" strokeweight="2pt">
            <v:stroke startarrowwidth="narrow" startarrowlength="short" endarrowwidth="narrow" endarrowlength="short"/>
          </v:line>
        </w:pict>
      </w:r>
    </w:p>
    <w:p w:rsidR="00F52BD0" w:rsidRPr="00537DBA" w:rsidRDefault="00F52BD0" w:rsidP="00537DBA">
      <w:pPr>
        <w:pStyle w:val="Default"/>
        <w:jc w:val="both"/>
      </w:pPr>
      <w:r w:rsidRPr="00537DBA">
        <w:t>от</w:t>
      </w:r>
      <w:r w:rsidR="00F91CF7">
        <w:t xml:space="preserve"> 18.06.2025</w:t>
      </w:r>
      <w:r w:rsidRPr="00537DBA">
        <w:t xml:space="preserve"> г.                                     </w:t>
      </w:r>
      <w:r w:rsidR="00F91CF7">
        <w:t xml:space="preserve">                               </w:t>
      </w:r>
      <w:r w:rsidRPr="00537DBA">
        <w:t xml:space="preserve">                </w:t>
      </w:r>
      <w:r w:rsidR="00537DBA" w:rsidRPr="00537DBA">
        <w:t xml:space="preserve">                  </w:t>
      </w:r>
      <w:r w:rsidRPr="00537DBA">
        <w:t xml:space="preserve">  № </w:t>
      </w:r>
      <w:r w:rsidR="00F91CF7">
        <w:t>35-Р</w:t>
      </w:r>
    </w:p>
    <w:p w:rsidR="002C1214" w:rsidRPr="00537DBA" w:rsidRDefault="002C1214" w:rsidP="002C1214">
      <w:pPr>
        <w:pStyle w:val="Default"/>
        <w:ind w:firstLine="567"/>
        <w:jc w:val="both"/>
      </w:pPr>
    </w:p>
    <w:p w:rsidR="002C1214" w:rsidRPr="00537DBA" w:rsidRDefault="002C1214" w:rsidP="002C1214">
      <w:pPr>
        <w:pStyle w:val="Default"/>
        <w:ind w:firstLine="567"/>
        <w:jc w:val="both"/>
      </w:pPr>
    </w:p>
    <w:p w:rsidR="002C1214" w:rsidRPr="00537DBA" w:rsidRDefault="002C1214" w:rsidP="002C1214">
      <w:pPr>
        <w:pStyle w:val="Default"/>
        <w:ind w:firstLine="567"/>
        <w:jc w:val="both"/>
      </w:pPr>
    </w:p>
    <w:p w:rsidR="002C1214" w:rsidRPr="00537DBA" w:rsidRDefault="002C1214" w:rsidP="002C1214">
      <w:pPr>
        <w:pStyle w:val="Default"/>
        <w:ind w:firstLine="567"/>
        <w:jc w:val="both"/>
      </w:pPr>
    </w:p>
    <w:p w:rsidR="002C1214" w:rsidRPr="00537DBA" w:rsidRDefault="002C1214" w:rsidP="002C1214">
      <w:pPr>
        <w:pStyle w:val="Default"/>
        <w:ind w:firstLine="567"/>
        <w:jc w:val="center"/>
      </w:pPr>
      <w:r w:rsidRPr="00537DBA">
        <w:t>РАСПОРЯЖЕНИЕ</w:t>
      </w:r>
    </w:p>
    <w:p w:rsidR="00D519AF" w:rsidRPr="00537DBA" w:rsidRDefault="00D519AF">
      <w:pPr>
        <w:rPr>
          <w:sz w:val="24"/>
          <w:szCs w:val="24"/>
        </w:rPr>
      </w:pPr>
    </w:p>
    <w:p w:rsidR="002C1214" w:rsidRPr="002C1214" w:rsidRDefault="002C1214" w:rsidP="002C1214">
      <w:pPr>
        <w:widowControl w:val="0"/>
        <w:suppressAutoHyphens/>
        <w:autoSpaceDN w:val="0"/>
        <w:jc w:val="center"/>
        <w:textAlignment w:val="baseline"/>
        <w:rPr>
          <w:b/>
          <w:bCs/>
          <w:color w:val="111111"/>
          <w:kern w:val="3"/>
          <w:sz w:val="24"/>
          <w:szCs w:val="24"/>
          <w:lang w:eastAsia="zh-CN" w:bidi="hi-IN"/>
        </w:rPr>
      </w:pPr>
      <w:r w:rsidRPr="002C1214">
        <w:rPr>
          <w:b/>
          <w:bCs/>
          <w:color w:val="111111"/>
          <w:kern w:val="3"/>
          <w:sz w:val="24"/>
          <w:szCs w:val="24"/>
          <w:lang w:eastAsia="zh-CN" w:bidi="hi-IN"/>
        </w:rPr>
        <w:t xml:space="preserve">Об утверждении Порядка уведомления представителя нанимателя (работодателя) о фактах обращения  в целях склонения муниципального служащего Контрольно-счетной палаты </w:t>
      </w:r>
      <w:r w:rsidRPr="00537DBA">
        <w:rPr>
          <w:b/>
          <w:bCs/>
          <w:color w:val="111111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537DBA">
        <w:rPr>
          <w:b/>
          <w:bCs/>
          <w:color w:val="111111"/>
          <w:kern w:val="3"/>
          <w:sz w:val="24"/>
          <w:szCs w:val="24"/>
          <w:lang w:eastAsia="zh-CN" w:bidi="hi-IN"/>
        </w:rPr>
        <w:t>Корсаковского</w:t>
      </w:r>
      <w:proofErr w:type="spellEnd"/>
      <w:r w:rsidRPr="00537DBA">
        <w:rPr>
          <w:b/>
          <w:bCs/>
          <w:color w:val="111111"/>
          <w:kern w:val="3"/>
          <w:sz w:val="24"/>
          <w:szCs w:val="24"/>
          <w:lang w:eastAsia="zh-CN" w:bidi="hi-IN"/>
        </w:rPr>
        <w:t xml:space="preserve"> муниципального округа </w:t>
      </w:r>
      <w:r w:rsidRPr="002C1214">
        <w:rPr>
          <w:b/>
          <w:bCs/>
          <w:color w:val="111111"/>
          <w:kern w:val="3"/>
          <w:sz w:val="24"/>
          <w:szCs w:val="24"/>
          <w:lang w:eastAsia="zh-CN" w:bidi="hi-IN"/>
        </w:rPr>
        <w:t>к совершению коррупционных правонарушений</w:t>
      </w:r>
    </w:p>
    <w:p w:rsidR="002C1214" w:rsidRPr="002C1214" w:rsidRDefault="002C1214" w:rsidP="002C1214">
      <w:pPr>
        <w:widowControl w:val="0"/>
        <w:suppressAutoHyphens/>
        <w:autoSpaceDN w:val="0"/>
        <w:jc w:val="center"/>
        <w:textAlignment w:val="baseline"/>
        <w:rPr>
          <w:b/>
          <w:bCs/>
          <w:color w:val="111111"/>
          <w:kern w:val="3"/>
          <w:sz w:val="24"/>
          <w:szCs w:val="24"/>
          <w:lang w:eastAsia="zh-CN"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jc w:val="both"/>
        <w:textAlignment w:val="baseline"/>
        <w:rPr>
          <w:b/>
          <w:bCs/>
          <w:color w:val="111111"/>
          <w:kern w:val="3"/>
          <w:sz w:val="24"/>
          <w:szCs w:val="24"/>
          <w:lang w:eastAsia="zh-CN" w:bidi="hi-IN"/>
        </w:rPr>
      </w:pPr>
      <w:r w:rsidRPr="00537DBA">
        <w:rPr>
          <w:color w:val="111111"/>
          <w:kern w:val="3"/>
          <w:sz w:val="24"/>
          <w:szCs w:val="24"/>
          <w:lang w:eastAsia="zh-CN" w:bidi="hi-IN"/>
        </w:rPr>
        <w:t xml:space="preserve">      </w:t>
      </w:r>
      <w:r w:rsidRPr="002C1214">
        <w:rPr>
          <w:color w:val="111111"/>
          <w:kern w:val="3"/>
          <w:sz w:val="24"/>
          <w:szCs w:val="24"/>
          <w:lang w:eastAsia="zh-CN" w:bidi="hi-IN"/>
        </w:rPr>
        <w:t>В соответствии с</w:t>
      </w:r>
      <w:r w:rsidRPr="00537DBA">
        <w:rPr>
          <w:color w:val="111111"/>
          <w:kern w:val="3"/>
          <w:sz w:val="24"/>
          <w:szCs w:val="24"/>
          <w:lang w:eastAsia="zh-CN" w:bidi="hi-IN"/>
        </w:rPr>
        <w:t>о</w:t>
      </w:r>
      <w:r w:rsidRPr="002C1214">
        <w:rPr>
          <w:color w:val="111111"/>
          <w:kern w:val="3"/>
          <w:sz w:val="24"/>
          <w:szCs w:val="24"/>
          <w:lang w:eastAsia="zh-CN" w:bidi="hi-IN"/>
        </w:rPr>
        <w:t xml:space="preserve"> </w:t>
      </w:r>
      <w:r w:rsidRPr="002C1214">
        <w:rPr>
          <w:color w:val="111111"/>
          <w:kern w:val="3"/>
          <w:sz w:val="24"/>
          <w:szCs w:val="24"/>
          <w:lang w:bidi="hi-IN"/>
        </w:rPr>
        <w:t xml:space="preserve"> статьей 9 Федерального закона от 25.12.2008 № 273-ФЗ «О противодействии коррупции»</w:t>
      </w:r>
      <w:r w:rsidRPr="002C1214">
        <w:rPr>
          <w:color w:val="111111"/>
          <w:kern w:val="3"/>
          <w:sz w:val="24"/>
          <w:szCs w:val="24"/>
          <w:lang w:eastAsia="zh-CN" w:bidi="hi-IN"/>
        </w:rPr>
        <w:t xml:space="preserve">, </w:t>
      </w:r>
      <w:r w:rsidRPr="00537DBA">
        <w:rPr>
          <w:color w:val="111111"/>
          <w:kern w:val="3"/>
          <w:sz w:val="24"/>
          <w:szCs w:val="24"/>
          <w:lang w:eastAsia="zh-CN" w:bidi="hi-IN"/>
        </w:rPr>
        <w:t>утверждаю: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539"/>
        <w:jc w:val="both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2C1214">
        <w:rPr>
          <w:color w:val="000000"/>
          <w:kern w:val="3"/>
          <w:sz w:val="24"/>
          <w:szCs w:val="24"/>
          <w:lang w:eastAsia="zh-CN" w:bidi="hi-IN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Контрольно-счетной палаты </w:t>
      </w:r>
      <w:proofErr w:type="spellStart"/>
      <w:r w:rsidRPr="00537DBA">
        <w:rPr>
          <w:color w:val="000000"/>
          <w:kern w:val="3"/>
          <w:sz w:val="24"/>
          <w:szCs w:val="24"/>
          <w:lang w:eastAsia="zh-CN" w:bidi="hi-IN"/>
        </w:rPr>
        <w:t>Корсаковского</w:t>
      </w:r>
      <w:proofErr w:type="spellEnd"/>
      <w:r w:rsidRPr="00537DBA">
        <w:rPr>
          <w:color w:val="000000"/>
          <w:kern w:val="3"/>
          <w:sz w:val="24"/>
          <w:szCs w:val="24"/>
          <w:lang w:eastAsia="zh-CN" w:bidi="hi-IN"/>
        </w:rPr>
        <w:t xml:space="preserve"> муниципального округа </w:t>
      </w:r>
      <w:r w:rsidRPr="002C1214">
        <w:rPr>
          <w:color w:val="000000"/>
          <w:kern w:val="3"/>
          <w:sz w:val="24"/>
          <w:szCs w:val="24"/>
          <w:lang w:eastAsia="zh-CN" w:bidi="hi-IN"/>
        </w:rPr>
        <w:t>к совершению коррупционных правонарушений (приложение).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539"/>
        <w:jc w:val="both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537DBA">
        <w:rPr>
          <w:color w:val="000000"/>
          <w:kern w:val="3"/>
          <w:sz w:val="24"/>
          <w:szCs w:val="24"/>
          <w:lang w:eastAsia="zh-CN" w:bidi="hi-IN"/>
        </w:rPr>
        <w:t>2</w:t>
      </w:r>
      <w:r w:rsidRPr="002C1214">
        <w:rPr>
          <w:color w:val="000000"/>
          <w:kern w:val="3"/>
          <w:sz w:val="24"/>
          <w:szCs w:val="24"/>
          <w:lang w:eastAsia="zh-CN" w:bidi="hi-IN"/>
        </w:rPr>
        <w:t>. Настоящ</w:t>
      </w:r>
      <w:r w:rsidRPr="00537DBA">
        <w:rPr>
          <w:color w:val="000000"/>
          <w:kern w:val="3"/>
          <w:sz w:val="24"/>
          <w:szCs w:val="24"/>
          <w:lang w:eastAsia="zh-CN" w:bidi="hi-IN"/>
        </w:rPr>
        <w:t>ее</w:t>
      </w:r>
      <w:r w:rsidRPr="002C1214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r w:rsidRPr="00537DBA">
        <w:rPr>
          <w:color w:val="000000"/>
          <w:kern w:val="3"/>
          <w:sz w:val="24"/>
          <w:szCs w:val="24"/>
          <w:lang w:eastAsia="zh-CN" w:bidi="hi-IN"/>
        </w:rPr>
        <w:t>распоряжение</w:t>
      </w:r>
      <w:r w:rsidRPr="002C1214">
        <w:rPr>
          <w:color w:val="000000"/>
          <w:kern w:val="3"/>
          <w:sz w:val="24"/>
          <w:szCs w:val="24"/>
          <w:lang w:eastAsia="zh-CN" w:bidi="hi-IN"/>
        </w:rPr>
        <w:t xml:space="preserve"> разместить на официальном сайте Контрольно-счетной палаты</w:t>
      </w:r>
      <w:r w:rsidRPr="00537DBA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537DBA">
        <w:rPr>
          <w:color w:val="000000"/>
          <w:kern w:val="3"/>
          <w:sz w:val="24"/>
          <w:szCs w:val="24"/>
          <w:lang w:eastAsia="zh-CN" w:bidi="hi-IN"/>
        </w:rPr>
        <w:t>Корсаковского</w:t>
      </w:r>
      <w:proofErr w:type="spellEnd"/>
      <w:r w:rsidRPr="00537DBA">
        <w:rPr>
          <w:color w:val="000000"/>
          <w:kern w:val="3"/>
          <w:sz w:val="24"/>
          <w:szCs w:val="24"/>
          <w:lang w:eastAsia="zh-CN" w:bidi="hi-IN"/>
        </w:rPr>
        <w:t xml:space="preserve"> муниципального округа в телекоммуникационной сети «Интернет»</w:t>
      </w:r>
      <w:r w:rsidRPr="002C1214">
        <w:rPr>
          <w:color w:val="000000"/>
          <w:kern w:val="3"/>
          <w:sz w:val="24"/>
          <w:szCs w:val="24"/>
          <w:lang w:eastAsia="zh-CN" w:bidi="hi-IN"/>
        </w:rPr>
        <w:t>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539"/>
        <w:jc w:val="both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537DBA">
        <w:rPr>
          <w:color w:val="000000"/>
          <w:kern w:val="3"/>
          <w:sz w:val="24"/>
          <w:szCs w:val="24"/>
          <w:lang w:eastAsia="zh-CN" w:bidi="hi-IN"/>
        </w:rPr>
        <w:t>3</w:t>
      </w:r>
      <w:r w:rsidRPr="002C1214">
        <w:rPr>
          <w:color w:val="000000"/>
          <w:kern w:val="3"/>
          <w:sz w:val="24"/>
          <w:szCs w:val="24"/>
          <w:lang w:eastAsia="zh-CN" w:bidi="hi-IN"/>
        </w:rPr>
        <w:t xml:space="preserve">. Контроль </w:t>
      </w:r>
      <w:r w:rsidRPr="00537DBA">
        <w:rPr>
          <w:color w:val="000000"/>
          <w:kern w:val="3"/>
          <w:sz w:val="24"/>
          <w:szCs w:val="24"/>
          <w:lang w:eastAsia="zh-CN" w:bidi="hi-IN"/>
        </w:rPr>
        <w:t xml:space="preserve">за </w:t>
      </w:r>
      <w:r w:rsidRPr="002C1214">
        <w:rPr>
          <w:color w:val="000000"/>
          <w:kern w:val="3"/>
          <w:sz w:val="24"/>
          <w:szCs w:val="24"/>
          <w:lang w:eastAsia="zh-CN" w:bidi="hi-IN"/>
        </w:rPr>
        <w:t>исполнени</w:t>
      </w:r>
      <w:r w:rsidRPr="00537DBA">
        <w:rPr>
          <w:color w:val="000000"/>
          <w:kern w:val="3"/>
          <w:sz w:val="24"/>
          <w:szCs w:val="24"/>
          <w:lang w:eastAsia="zh-CN" w:bidi="hi-IN"/>
        </w:rPr>
        <w:t>ем</w:t>
      </w:r>
      <w:r w:rsidRPr="002C1214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r w:rsidRPr="00537DBA">
        <w:rPr>
          <w:color w:val="000000"/>
          <w:kern w:val="3"/>
          <w:sz w:val="24"/>
          <w:szCs w:val="24"/>
          <w:lang w:eastAsia="zh-CN" w:bidi="hi-IN"/>
        </w:rPr>
        <w:t>распоряжения</w:t>
      </w:r>
      <w:r w:rsidRPr="002C1214">
        <w:rPr>
          <w:color w:val="000000"/>
          <w:kern w:val="3"/>
          <w:sz w:val="24"/>
          <w:szCs w:val="24"/>
          <w:lang w:eastAsia="zh-CN" w:bidi="hi-IN"/>
        </w:rPr>
        <w:t xml:space="preserve"> оставляю за собой.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539"/>
        <w:jc w:val="both"/>
        <w:textAlignment w:val="baseline"/>
        <w:rPr>
          <w:color w:val="C9211E"/>
          <w:kern w:val="3"/>
          <w:sz w:val="24"/>
          <w:szCs w:val="24"/>
          <w:lang w:eastAsia="zh-CN"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539"/>
        <w:jc w:val="both"/>
        <w:textAlignment w:val="baseline"/>
        <w:rPr>
          <w:color w:val="111111"/>
          <w:kern w:val="3"/>
          <w:sz w:val="24"/>
          <w:szCs w:val="24"/>
          <w:lang w:eastAsia="zh-CN"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539"/>
        <w:jc w:val="both"/>
        <w:textAlignment w:val="baseline"/>
        <w:rPr>
          <w:color w:val="111111"/>
          <w:kern w:val="3"/>
          <w:sz w:val="24"/>
          <w:szCs w:val="24"/>
          <w:lang w:eastAsia="zh-CN" w:bidi="hi-IN"/>
        </w:rPr>
      </w:pPr>
    </w:p>
    <w:p w:rsidR="002C1214" w:rsidRPr="00537DBA" w:rsidRDefault="002C1214" w:rsidP="002C1214">
      <w:pPr>
        <w:widowControl w:val="0"/>
        <w:tabs>
          <w:tab w:val="right" w:pos="9910"/>
        </w:tabs>
        <w:suppressAutoHyphens/>
        <w:autoSpaceDN w:val="0"/>
        <w:ind w:left="10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kern w:val="3"/>
          <w:sz w:val="24"/>
          <w:szCs w:val="24"/>
          <w:lang w:eastAsia="zh-CN" w:bidi="hi-IN"/>
        </w:rPr>
        <w:t>Председатель Контрольно-счетной палаты</w:t>
      </w:r>
    </w:p>
    <w:p w:rsidR="002C1214" w:rsidRPr="00537DBA" w:rsidRDefault="002C1214" w:rsidP="002C1214">
      <w:pPr>
        <w:widowControl w:val="0"/>
        <w:tabs>
          <w:tab w:val="right" w:pos="9910"/>
        </w:tabs>
        <w:suppressAutoHyphens/>
        <w:autoSpaceDN w:val="0"/>
        <w:ind w:left="10"/>
        <w:jc w:val="both"/>
        <w:textAlignment w:val="baseline"/>
        <w:rPr>
          <w:kern w:val="3"/>
          <w:sz w:val="24"/>
          <w:szCs w:val="24"/>
          <w:lang w:eastAsia="zh-CN" w:bidi="hi-IN"/>
        </w:rPr>
      </w:pPr>
      <w:proofErr w:type="spellStart"/>
      <w:r w:rsidRPr="00537DBA">
        <w:rPr>
          <w:kern w:val="3"/>
          <w:sz w:val="24"/>
          <w:szCs w:val="24"/>
          <w:lang w:eastAsia="zh-CN" w:bidi="hi-IN"/>
        </w:rPr>
        <w:t>Корсаковского</w:t>
      </w:r>
      <w:proofErr w:type="spellEnd"/>
      <w:r w:rsidRPr="00537DBA">
        <w:rPr>
          <w:kern w:val="3"/>
          <w:sz w:val="24"/>
          <w:szCs w:val="24"/>
          <w:lang w:eastAsia="zh-CN" w:bidi="hi-IN"/>
        </w:rPr>
        <w:t xml:space="preserve"> муниципального округа                                 </w:t>
      </w:r>
      <w:r w:rsidR="000B551E">
        <w:rPr>
          <w:kern w:val="3"/>
          <w:sz w:val="24"/>
          <w:szCs w:val="24"/>
          <w:lang w:eastAsia="zh-CN" w:bidi="hi-IN"/>
        </w:rPr>
        <w:t xml:space="preserve">       </w:t>
      </w:r>
      <w:r w:rsidRPr="00537DBA">
        <w:rPr>
          <w:kern w:val="3"/>
          <w:sz w:val="24"/>
          <w:szCs w:val="24"/>
          <w:lang w:eastAsia="zh-CN" w:bidi="hi-IN"/>
        </w:rPr>
        <w:t xml:space="preserve">        А.В. </w:t>
      </w:r>
      <w:proofErr w:type="spellStart"/>
      <w:r w:rsidRPr="00537DBA">
        <w:rPr>
          <w:kern w:val="3"/>
          <w:sz w:val="24"/>
          <w:szCs w:val="24"/>
          <w:lang w:eastAsia="zh-CN" w:bidi="hi-IN"/>
        </w:rPr>
        <w:t>Киштеев</w:t>
      </w:r>
      <w:proofErr w:type="spellEnd"/>
    </w:p>
    <w:p w:rsidR="002C1214" w:rsidRPr="002C1214" w:rsidRDefault="002C1214" w:rsidP="002C1214">
      <w:pPr>
        <w:widowControl w:val="0"/>
        <w:tabs>
          <w:tab w:val="right" w:pos="9910"/>
        </w:tabs>
        <w:suppressAutoHyphens/>
        <w:autoSpaceDN w:val="0"/>
        <w:spacing w:before="567"/>
        <w:ind w:left="10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kern w:val="3"/>
          <w:sz w:val="24"/>
          <w:szCs w:val="24"/>
          <w:lang w:eastAsia="zh-CN" w:bidi="hi-IN"/>
        </w:rPr>
        <w:tab/>
      </w:r>
      <w:bookmarkStart w:id="0" w:name="Par1"/>
      <w:bookmarkEnd w:id="0"/>
    </w:p>
    <w:p w:rsidR="002C1214" w:rsidRPr="002C1214" w:rsidRDefault="002C1214" w:rsidP="002C1214">
      <w:pPr>
        <w:widowControl w:val="0"/>
        <w:tabs>
          <w:tab w:val="right" w:pos="9910"/>
        </w:tabs>
        <w:suppressAutoHyphens/>
        <w:autoSpaceDN w:val="0"/>
        <w:spacing w:before="567"/>
        <w:ind w:left="1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:rsidR="002C1214" w:rsidRPr="00537DBA" w:rsidRDefault="002C1214" w:rsidP="002C1214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          </w:t>
      </w:r>
    </w:p>
    <w:p w:rsidR="002C1214" w:rsidRPr="002C1214" w:rsidRDefault="002C1214" w:rsidP="002C1214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2C1214" w:rsidP="002C1214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         </w:t>
      </w:r>
      <w:r w:rsidR="00537DBA">
        <w:rPr>
          <w:color w:val="000000"/>
          <w:kern w:val="3"/>
          <w:sz w:val="24"/>
          <w:szCs w:val="24"/>
          <w:lang w:bidi="hi-IN"/>
        </w:rPr>
        <w:t xml:space="preserve">  </w:t>
      </w:r>
    </w:p>
    <w:p w:rsidR="00537DBA" w:rsidRDefault="00537DBA" w:rsidP="002C1214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C22EFF" w:rsidRDefault="002C1214" w:rsidP="002C1214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</w:t>
      </w:r>
    </w:p>
    <w:p w:rsidR="00C22EFF" w:rsidRDefault="00C22EFF" w:rsidP="002C1214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bookmarkStart w:id="1" w:name="_GoBack"/>
      <w:bookmarkEnd w:id="1"/>
      <w:r w:rsidRPr="002C1214">
        <w:rPr>
          <w:color w:val="000000"/>
          <w:kern w:val="3"/>
          <w:sz w:val="24"/>
          <w:szCs w:val="24"/>
          <w:lang w:bidi="hi-IN"/>
        </w:rPr>
        <w:lastRenderedPageBreak/>
        <w:t>УТВЕРЖДЕН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537DBA">
        <w:rPr>
          <w:color w:val="000000"/>
          <w:kern w:val="3"/>
          <w:sz w:val="24"/>
          <w:szCs w:val="24"/>
          <w:lang w:bidi="hi-IN"/>
        </w:rPr>
        <w:t>распоряжением</w:t>
      </w:r>
      <w:r w:rsidRPr="002C1214">
        <w:rPr>
          <w:color w:val="000000"/>
          <w:kern w:val="3"/>
          <w:sz w:val="24"/>
          <w:szCs w:val="24"/>
          <w:lang w:bidi="hi-IN"/>
        </w:rPr>
        <w:t xml:space="preserve"> Контрольно-счетной палаты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         </w:t>
      </w:r>
      <w:proofErr w:type="spellStart"/>
      <w:r w:rsidRPr="00537DBA">
        <w:rPr>
          <w:color w:val="000000"/>
          <w:kern w:val="3"/>
          <w:sz w:val="24"/>
          <w:szCs w:val="24"/>
          <w:lang w:bidi="hi-IN"/>
        </w:rPr>
        <w:t>Корсаковского</w:t>
      </w:r>
      <w:proofErr w:type="spellEnd"/>
      <w:r w:rsidRPr="00537DBA">
        <w:rPr>
          <w:color w:val="000000"/>
          <w:kern w:val="3"/>
          <w:sz w:val="24"/>
          <w:szCs w:val="24"/>
          <w:lang w:bidi="hi-IN"/>
        </w:rPr>
        <w:t xml:space="preserve"> муниципального округа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         от </w:t>
      </w:r>
      <w:r w:rsidR="00F91CF7">
        <w:rPr>
          <w:color w:val="000000"/>
          <w:kern w:val="3"/>
          <w:sz w:val="24"/>
          <w:szCs w:val="24"/>
          <w:lang w:bidi="hi-IN"/>
        </w:rPr>
        <w:t>18.06.2025</w:t>
      </w:r>
      <w:r w:rsidRPr="002C1214">
        <w:rPr>
          <w:color w:val="000000"/>
          <w:kern w:val="3"/>
          <w:sz w:val="24"/>
          <w:szCs w:val="24"/>
          <w:lang w:bidi="hi-IN"/>
        </w:rPr>
        <w:t xml:space="preserve">  № </w:t>
      </w:r>
      <w:r w:rsidR="00F91CF7">
        <w:rPr>
          <w:color w:val="000000"/>
          <w:kern w:val="3"/>
          <w:sz w:val="24"/>
          <w:szCs w:val="24"/>
          <w:lang w:bidi="hi-IN"/>
        </w:rPr>
        <w:t>35-Р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color w:val="111111"/>
          <w:kern w:val="3"/>
          <w:sz w:val="24"/>
          <w:szCs w:val="24"/>
          <w:lang w:bidi="hi-IN"/>
        </w:rPr>
      </w:pPr>
      <w:r w:rsidRPr="002C1214">
        <w:rPr>
          <w:b/>
          <w:color w:val="111111"/>
          <w:kern w:val="3"/>
          <w:sz w:val="24"/>
          <w:szCs w:val="24"/>
          <w:lang w:bidi="hi-IN"/>
        </w:rPr>
        <w:t>ПОРЯДОК</w:t>
      </w:r>
    </w:p>
    <w:p w:rsidR="00537DBA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color w:val="111111"/>
          <w:kern w:val="3"/>
          <w:sz w:val="24"/>
          <w:szCs w:val="24"/>
          <w:lang w:bidi="hi-IN"/>
        </w:rPr>
      </w:pPr>
      <w:r w:rsidRPr="002C1214">
        <w:rPr>
          <w:b/>
          <w:color w:val="111111"/>
          <w:kern w:val="3"/>
          <w:sz w:val="24"/>
          <w:szCs w:val="24"/>
          <w:lang w:bidi="hi-IN"/>
        </w:rPr>
        <w:t xml:space="preserve">уведомления представителя нанимателя (работодателя) 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color w:val="111111"/>
          <w:kern w:val="3"/>
          <w:sz w:val="24"/>
          <w:szCs w:val="24"/>
          <w:lang w:bidi="hi-IN"/>
        </w:rPr>
      </w:pPr>
      <w:r w:rsidRPr="002C1214">
        <w:rPr>
          <w:b/>
          <w:color w:val="111111"/>
          <w:kern w:val="3"/>
          <w:sz w:val="24"/>
          <w:szCs w:val="24"/>
          <w:lang w:bidi="hi-IN"/>
        </w:rPr>
        <w:t>о фактах обращения в целях склонения муниципального служащего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color w:val="111111"/>
          <w:kern w:val="3"/>
          <w:sz w:val="24"/>
          <w:szCs w:val="24"/>
          <w:lang w:bidi="hi-IN"/>
        </w:rPr>
      </w:pPr>
      <w:r w:rsidRPr="002C1214">
        <w:rPr>
          <w:b/>
          <w:color w:val="111111"/>
          <w:kern w:val="3"/>
          <w:sz w:val="24"/>
          <w:szCs w:val="24"/>
          <w:lang w:bidi="hi-IN"/>
        </w:rPr>
        <w:t xml:space="preserve">Контрольно-счетной палаты </w:t>
      </w:r>
      <w:proofErr w:type="spellStart"/>
      <w:r w:rsidRPr="00537DBA">
        <w:rPr>
          <w:b/>
          <w:color w:val="111111"/>
          <w:kern w:val="3"/>
          <w:sz w:val="24"/>
          <w:szCs w:val="24"/>
          <w:lang w:bidi="hi-IN"/>
        </w:rPr>
        <w:t>Корсаковского</w:t>
      </w:r>
      <w:proofErr w:type="spellEnd"/>
      <w:r w:rsidRPr="00537DBA">
        <w:rPr>
          <w:b/>
          <w:color w:val="111111"/>
          <w:kern w:val="3"/>
          <w:sz w:val="24"/>
          <w:szCs w:val="24"/>
          <w:lang w:bidi="hi-IN"/>
        </w:rPr>
        <w:t xml:space="preserve"> муниципального округа </w:t>
      </w:r>
      <w:r w:rsidRPr="002C1214">
        <w:rPr>
          <w:b/>
          <w:color w:val="111111"/>
          <w:kern w:val="3"/>
          <w:sz w:val="24"/>
          <w:szCs w:val="24"/>
          <w:lang w:bidi="hi-IN"/>
        </w:rPr>
        <w:t>к совершению коррупционных правонарушений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textAlignment w:val="baseline"/>
        <w:rPr>
          <w:color w:val="111111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 xml:space="preserve">1. Порядок уведомления представителя нанимателя (работодателя) - председателя Контрольно-счетной палаты </w:t>
      </w:r>
      <w:proofErr w:type="spellStart"/>
      <w:r w:rsidRPr="00537DBA">
        <w:rPr>
          <w:color w:val="111111"/>
          <w:kern w:val="3"/>
          <w:sz w:val="24"/>
          <w:szCs w:val="24"/>
          <w:lang w:bidi="hi-IN"/>
        </w:rPr>
        <w:t>Корсаковского</w:t>
      </w:r>
      <w:proofErr w:type="spellEnd"/>
      <w:r w:rsidRPr="00537DBA">
        <w:rPr>
          <w:color w:val="111111"/>
          <w:kern w:val="3"/>
          <w:sz w:val="24"/>
          <w:szCs w:val="24"/>
          <w:lang w:bidi="hi-IN"/>
        </w:rPr>
        <w:t xml:space="preserve"> муниципального округа</w:t>
      </w:r>
      <w:r w:rsidRPr="002C1214">
        <w:rPr>
          <w:color w:val="111111"/>
          <w:kern w:val="3"/>
          <w:sz w:val="24"/>
          <w:szCs w:val="24"/>
          <w:lang w:bidi="hi-IN"/>
        </w:rPr>
        <w:t xml:space="preserve"> (далее Контрольно-счетная палата) о фактах обращения в целях склонения муниципального служащего Контрольно-счетной палаты к совершению коррупционных правонарушений (далее по тексту - Порядок) разработан в соответствии с частью 5 статьи 9 Федерального закона от 25.12.2008 № 273-ФЗ «О противодействии коррупции».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Указанный Порядок определяет процедуру уведомления представителя нанимателя (работодателя) - председателя Контрольно-счетной палаты  о фактах обращения в целях склонения муниципального служащего Контрольно</w:t>
      </w:r>
      <w:r w:rsidRPr="002C1214">
        <w:rPr>
          <w:color w:val="111111"/>
          <w:kern w:val="3"/>
          <w:sz w:val="24"/>
          <w:szCs w:val="24"/>
          <w:lang w:bidi="hi-IN"/>
        </w:rPr>
        <w:noBreakHyphen/>
        <w:t>счетной палаты (далее по тексту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2. Муниципальный служащий обязан незамедлительно, не позднее первого рабочего дня, уведомить представителя нанимателя (работодателя) - председателя Контрольно-счетной палаты, органы прокуратуры Российской Федерации или МВД России, ФСБ России, СК России обо всех случаях обращения к нему каких-либо лиц в целях склонения его к совершению коррупционных правонарушений.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- председателя Контрольно-счетной палаты  незамедлительно, не позднее первого рабочего дня с момента прибытия к месту прохождения службы.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 xml:space="preserve">        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- председателя Контрольно-счетной палаты в соответствии с настоящим Порядком.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4. Уведомление представителя нанимателя (работодателя) - председателя Контрольно-счетной палаты о фактах обращения в целях склонения муниципального служащего к совершению коррупционных правонарушений (далее по тексту - уведомление) осуществляется письменно по форме согласно приложению № 1 к Порядку и содержит следующие сведения: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- фамилию, имя, отчество, должность, место жительства и телефон лица, направившего уведомление;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</w:t>
      </w:r>
      <w:r w:rsidRPr="002C1214">
        <w:rPr>
          <w:color w:val="111111"/>
          <w:kern w:val="3"/>
          <w:sz w:val="24"/>
          <w:szCs w:val="24"/>
          <w:lang w:bidi="hi-IN"/>
        </w:rPr>
        <w:lastRenderedPageBreak/>
        <w:t>место, время, другие условия). Если уведомление направляется муниципальным служащим, указанным в пункте 3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- все известные сведения о физическом (юридическом) лице, склоняющем к коррупционному правонарушению;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правонарушения;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- информацию об уведомлении органов прокуратуры об обращении к муниципальному служащему каких-либо лиц в целях склонения его к совершению коррупционных правонарушений;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- дату подачи уведомления и собственноручную подпись.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680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>5. К уведомлению прилагаются все имеющиеся у муниципального служащего материалы, подтверждающие обстоятельства склонения муниципального служащего к совершению коррупционных правонарушений, а также иные документы, имеющие отношение к фактам, изложенным в уведомлении.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680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>6. Уведомление представляется муниципальным служащим на имя  председателя Контрольно</w:t>
      </w:r>
      <w:r w:rsidRPr="002C1214">
        <w:rPr>
          <w:color w:val="111111"/>
          <w:kern w:val="3"/>
          <w:sz w:val="24"/>
          <w:szCs w:val="24"/>
          <w:lang w:bidi="hi-IN"/>
        </w:rPr>
        <w:noBreakHyphen/>
        <w:t xml:space="preserve">счетной палаты  и принимается главным </w:t>
      </w:r>
      <w:r w:rsidR="00537DBA" w:rsidRPr="00537DBA">
        <w:rPr>
          <w:color w:val="111111"/>
          <w:kern w:val="3"/>
          <w:sz w:val="24"/>
          <w:szCs w:val="24"/>
          <w:lang w:bidi="hi-IN"/>
        </w:rPr>
        <w:t>инспектор</w:t>
      </w:r>
      <w:r w:rsidRPr="002C1214">
        <w:rPr>
          <w:color w:val="111111"/>
          <w:kern w:val="3"/>
          <w:sz w:val="24"/>
          <w:szCs w:val="24"/>
          <w:lang w:bidi="hi-IN"/>
        </w:rPr>
        <w:t xml:space="preserve"> Контрольно-счетной палаты, ответственным за ведение «Журнала учета уведомлений о фактах обращения в целях склонения муниципального служащего к совершению коррупционных правонарушений» (далее — Журнал).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680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 xml:space="preserve">6.1. Главный </w:t>
      </w:r>
      <w:r w:rsidR="00537DBA" w:rsidRPr="00537DBA">
        <w:rPr>
          <w:color w:val="111111"/>
          <w:kern w:val="3"/>
          <w:sz w:val="24"/>
          <w:szCs w:val="24"/>
          <w:lang w:bidi="hi-IN"/>
        </w:rPr>
        <w:t>инспектор</w:t>
      </w:r>
      <w:r w:rsidRPr="002C1214">
        <w:rPr>
          <w:color w:val="111111"/>
          <w:kern w:val="3"/>
          <w:sz w:val="24"/>
          <w:szCs w:val="24"/>
          <w:lang w:bidi="hi-IN"/>
        </w:rPr>
        <w:t xml:space="preserve"> Контрольно-счетной палаты, ответственный за ведение Журнала, ведет прием, регистрацию и учет поступивших уведомлений,  а также обеспечивает конфиденциальность и сохранность сведений,</w:t>
      </w:r>
      <w:r w:rsidRPr="002C1214">
        <w:rPr>
          <w:color w:val="111111"/>
          <w:kern w:val="3"/>
          <w:sz w:val="24"/>
          <w:szCs w:val="24"/>
          <w:u w:val="single"/>
          <w:lang w:bidi="hi-IN"/>
        </w:rPr>
        <w:t xml:space="preserve"> </w:t>
      </w:r>
      <w:r w:rsidRPr="002C1214">
        <w:rPr>
          <w:color w:val="111111"/>
          <w:kern w:val="3"/>
          <w:sz w:val="24"/>
          <w:szCs w:val="24"/>
          <w:lang w:bidi="hi-IN"/>
        </w:rPr>
        <w:t>содержащихся в уведомлении.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 xml:space="preserve">6.2. Регистрация уведомления осуществляется в день его поступления главным </w:t>
      </w:r>
      <w:r w:rsidR="00537DBA" w:rsidRPr="00537DBA">
        <w:rPr>
          <w:color w:val="111111"/>
          <w:kern w:val="3"/>
          <w:sz w:val="24"/>
          <w:szCs w:val="24"/>
          <w:lang w:bidi="hi-IN"/>
        </w:rPr>
        <w:t>инспектор</w:t>
      </w:r>
      <w:r w:rsidRPr="002C1214">
        <w:rPr>
          <w:color w:val="111111"/>
          <w:kern w:val="3"/>
          <w:sz w:val="24"/>
          <w:szCs w:val="24"/>
          <w:lang w:bidi="hi-IN"/>
        </w:rPr>
        <w:t xml:space="preserve"> Контрольно-счетной палаты, ответственным за ведение Журнала, составленном по форме согласно приложению № 2 к настоящему Порядку. Листы Журнала должны быть пронумерованы и прошнурованы. Журнал хранится в течение 3 лет с момента регистрации в нем последнего уведомления, после чего передается в архив.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6.3. Отказ в регистрации уведомления не допускается.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737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>7. Копия зарегистрированного в установленном порядке уведомления выдается муниципальному служащему на руки под подпись.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2C1214" w:rsidRPr="002C1214" w:rsidRDefault="002C1214" w:rsidP="002C1214">
      <w:pPr>
        <w:widowControl w:val="0"/>
        <w:suppressAutoHyphens/>
        <w:autoSpaceDN w:val="0"/>
        <w:ind w:firstLine="737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>7.1. В случае если уведомление поступило по почте,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737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>8. В течение рабочего дня после регистрации главным инспектором Контрольно-счетной палаты, ответственным за ведение Журнала, уведомление передается на рассмотрение представителю нанимателя (работодателя) - председателю Контрольно-счетной палаты, который в течение трех рабочих дней принимает решение об организации проверки сведений, содержащихся в уведомлении.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 xml:space="preserve">9. Организация проверки сведений, содержащихся в уведомлении, осуществляется </w:t>
      </w:r>
      <w:r w:rsidRPr="002C1214">
        <w:rPr>
          <w:color w:val="111111"/>
          <w:kern w:val="3"/>
          <w:sz w:val="24"/>
          <w:szCs w:val="24"/>
          <w:lang w:bidi="hi-IN"/>
        </w:rPr>
        <w:lastRenderedPageBreak/>
        <w:t>путем направления уведомлений в органы прокуратуры Российской Федерации, МВД России, ФСБ России, СК России не позднее 10 рабочих дней с даты его регистрации.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10. Информирование муниципального служащего, уведомившего представителя нанимателя (работодателя) — председателя Контрольно-счетной палаты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о решении, принятом представителем нанимателя (работодателем) по результатам проведенной проверки обеспечивается в течение 10 рабочих дней.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11. Невыполнение муниципальным служащим обязанности по уведомлению является правонарушением, влекущим его увольнение с 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ab/>
        <w:t>12. Государственная защита муниципального служащего, уведомившего представителя нанимателя (работодателя) - председателя Контрольно-счетной палаты, органы прокуратуры Российской Федерации или МВД России, ФСБ России, СК России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свидетеля,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ind w:firstLine="737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  <w:r w:rsidRPr="002C1214">
        <w:rPr>
          <w:color w:val="111111"/>
          <w:kern w:val="3"/>
          <w:sz w:val="24"/>
          <w:szCs w:val="24"/>
          <w:lang w:bidi="hi-IN"/>
        </w:rPr>
        <w:t>12.1. К муниципальному служащему, уведомившему представителя нанимателя (работодателя) - председателя Контрольно-счетной палаты, органы прокуратуры Российской Федерации или МВД России, ФСБ России, СК России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меры дисциплинарной ответственности применяются (в случае совершения в течение года после указанного уведомления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111111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bookmarkStart w:id="2" w:name="__DdeLink__12275_2395259384"/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C22EFF" w:rsidRDefault="00C22EFF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C22EFF" w:rsidRDefault="00C22EFF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C22EFF" w:rsidRDefault="00C22EFF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C22EFF" w:rsidRDefault="00C22EFF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C22EFF" w:rsidRDefault="00C22EFF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Приложение №  1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к Порядку уведомления представителя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нанимателя (работодателя)о фактах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обращения в целях склонения муниципального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служащего Контрольно-счетной палаты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</w:t>
      </w:r>
      <w:proofErr w:type="spellStart"/>
      <w:r w:rsidR="00537DBA" w:rsidRPr="00537DBA">
        <w:rPr>
          <w:color w:val="000000"/>
          <w:kern w:val="3"/>
          <w:sz w:val="24"/>
          <w:szCs w:val="24"/>
          <w:lang w:bidi="hi-IN"/>
        </w:rPr>
        <w:t>Корсаковского</w:t>
      </w:r>
      <w:proofErr w:type="spellEnd"/>
      <w:r w:rsidR="00537DBA" w:rsidRPr="00537DBA">
        <w:rPr>
          <w:color w:val="000000"/>
          <w:kern w:val="3"/>
          <w:sz w:val="24"/>
          <w:szCs w:val="24"/>
          <w:lang w:bidi="hi-IN"/>
        </w:rPr>
        <w:t xml:space="preserve"> муниципального округа</w:t>
      </w:r>
      <w:r w:rsidRPr="002C1214">
        <w:rPr>
          <w:color w:val="000000"/>
          <w:kern w:val="3"/>
          <w:sz w:val="24"/>
          <w:szCs w:val="24"/>
          <w:lang w:bidi="hi-IN"/>
        </w:rPr>
        <w:t xml:space="preserve"> к совершени</w:t>
      </w:r>
      <w:bookmarkEnd w:id="2"/>
      <w:r w:rsidRPr="002C1214">
        <w:rPr>
          <w:color w:val="000000"/>
          <w:kern w:val="3"/>
          <w:sz w:val="24"/>
          <w:szCs w:val="24"/>
          <w:lang w:bidi="hi-IN"/>
        </w:rPr>
        <w:t xml:space="preserve">ю                 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коррупционных правонарушений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Председателю Контрольно-счетной палаты</w:t>
      </w:r>
    </w:p>
    <w:p w:rsidR="002C1214" w:rsidRPr="002C1214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proofErr w:type="spellStart"/>
      <w:r w:rsidRPr="00537DBA">
        <w:rPr>
          <w:color w:val="000000"/>
          <w:kern w:val="3"/>
          <w:sz w:val="24"/>
          <w:szCs w:val="24"/>
          <w:lang w:bidi="hi-IN"/>
        </w:rPr>
        <w:t>Корсаковского</w:t>
      </w:r>
      <w:proofErr w:type="spellEnd"/>
      <w:r w:rsidRPr="00537DBA">
        <w:rPr>
          <w:color w:val="000000"/>
          <w:kern w:val="3"/>
          <w:sz w:val="24"/>
          <w:szCs w:val="24"/>
          <w:lang w:bidi="hi-IN"/>
        </w:rPr>
        <w:t xml:space="preserve"> муниципального округа</w:t>
      </w:r>
    </w:p>
    <w:p w:rsidR="002C1214" w:rsidRPr="002C1214" w:rsidRDefault="00537DBA" w:rsidP="00537DBA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537DBA">
        <w:rPr>
          <w:color w:val="000000"/>
          <w:kern w:val="3"/>
          <w:sz w:val="24"/>
          <w:szCs w:val="24"/>
          <w:lang w:bidi="hi-IN"/>
        </w:rPr>
        <w:t>__________________________</w:t>
      </w:r>
      <w:r w:rsidR="002C1214" w:rsidRPr="002C1214">
        <w:rPr>
          <w:color w:val="000000"/>
          <w:kern w:val="3"/>
          <w:sz w:val="24"/>
          <w:szCs w:val="24"/>
          <w:lang w:bidi="hi-IN"/>
        </w:rPr>
        <w:t>(Ф.И.О)                                            _________________________________</w:t>
      </w:r>
    </w:p>
    <w:p w:rsidR="002C1214" w:rsidRPr="002C1214" w:rsidRDefault="002C1214" w:rsidP="00547BC5">
      <w:pPr>
        <w:widowControl w:val="0"/>
        <w:suppressAutoHyphens/>
        <w:autoSpaceDN w:val="0"/>
        <w:spacing w:line="276" w:lineRule="auto"/>
        <w:ind w:left="4962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(Ф.И.О., должность   муниципального </w:t>
      </w:r>
      <w:r w:rsidR="00547BC5">
        <w:rPr>
          <w:color w:val="000000"/>
          <w:kern w:val="3"/>
          <w:sz w:val="24"/>
          <w:szCs w:val="24"/>
          <w:lang w:bidi="hi-IN"/>
        </w:rPr>
        <w:t xml:space="preserve">        </w:t>
      </w:r>
      <w:r w:rsidRPr="002C1214">
        <w:rPr>
          <w:color w:val="000000"/>
          <w:kern w:val="3"/>
          <w:sz w:val="24"/>
          <w:szCs w:val="24"/>
          <w:lang w:bidi="hi-IN"/>
        </w:rPr>
        <w:t xml:space="preserve">служащего, место жительства, телефон)                                               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</w:t>
      </w:r>
    </w:p>
    <w:p w:rsidR="002C1214" w:rsidRPr="002C1214" w:rsidRDefault="002C1214" w:rsidP="002C1214">
      <w:pPr>
        <w:widowControl w:val="0"/>
        <w:suppressAutoHyphens/>
        <w:autoSpaceDN w:val="0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УВЕДОМЛЕНИЕ</w:t>
      </w:r>
    </w:p>
    <w:p w:rsidR="002C1214" w:rsidRPr="002C1214" w:rsidRDefault="002C1214" w:rsidP="002C1214">
      <w:pPr>
        <w:widowControl w:val="0"/>
        <w:suppressAutoHyphens/>
        <w:autoSpaceDN w:val="0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о факте обращения в целях склонения муниципального служащего Контрольно</w:t>
      </w:r>
      <w:r w:rsidRPr="002C1214">
        <w:rPr>
          <w:color w:val="000000"/>
          <w:kern w:val="3"/>
          <w:sz w:val="24"/>
          <w:szCs w:val="24"/>
          <w:lang w:bidi="hi-IN"/>
        </w:rPr>
        <w:noBreakHyphen/>
        <w:t xml:space="preserve">счетной палаты </w:t>
      </w:r>
      <w:proofErr w:type="spellStart"/>
      <w:r w:rsidR="00537DBA" w:rsidRPr="00537DBA">
        <w:rPr>
          <w:color w:val="000000"/>
          <w:kern w:val="3"/>
          <w:sz w:val="24"/>
          <w:szCs w:val="24"/>
          <w:lang w:bidi="hi-IN"/>
        </w:rPr>
        <w:t>Корсаковского</w:t>
      </w:r>
      <w:proofErr w:type="spellEnd"/>
      <w:r w:rsidR="00537DBA" w:rsidRPr="00537DBA">
        <w:rPr>
          <w:color w:val="000000"/>
          <w:kern w:val="3"/>
          <w:sz w:val="24"/>
          <w:szCs w:val="24"/>
          <w:lang w:bidi="hi-IN"/>
        </w:rPr>
        <w:t xml:space="preserve"> муниципального округа</w:t>
      </w:r>
      <w:r w:rsidRPr="002C1214">
        <w:rPr>
          <w:color w:val="000000"/>
          <w:kern w:val="3"/>
          <w:sz w:val="24"/>
          <w:szCs w:val="24"/>
          <w:lang w:bidi="hi-IN"/>
        </w:rPr>
        <w:t xml:space="preserve"> к совершению коррупционных правонарушений</w:t>
      </w:r>
    </w:p>
    <w:p w:rsidR="002C1214" w:rsidRPr="002C1214" w:rsidRDefault="002C1214" w:rsidP="002C1214">
      <w:pPr>
        <w:widowControl w:val="0"/>
        <w:suppressAutoHyphens/>
        <w:autoSpaceDN w:val="0"/>
        <w:jc w:val="center"/>
        <w:textAlignment w:val="baseline"/>
        <w:rPr>
          <w:rFonts w:eastAsia="Liberation Serif"/>
          <w:color w:val="000000"/>
          <w:kern w:val="3"/>
          <w:sz w:val="24"/>
          <w:szCs w:val="24"/>
          <w:lang w:eastAsia="hi-IN"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Сообщаю, что: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1. _____________________________________________________________________________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(описание обстоятельств, при которых стало известно о случаях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_____________________________________________________________________________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обращения к муниципальному служащему в связи с исполнением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_____________________________________________________________________________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им служебных обязанностей каких-либо лиц в целях склонения его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_____________________________________________________________________________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к совершению коррупционных правонарушений)</w:t>
      </w:r>
    </w:p>
    <w:p w:rsidR="002C1214" w:rsidRPr="002C1214" w:rsidRDefault="002C1214" w:rsidP="00537DBA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_____________________________________________________________________________                   (дата, место, время, другие условия)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2. _____________________________________________________________________________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(подробные сведения о коррупционных правонарушениях,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_____________________________________________________________________________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которые должен был бы совершить муниципальный служащий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_____________________________________________________________________________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по просьбе обратившихся лиц)</w:t>
      </w:r>
    </w:p>
    <w:p w:rsidR="002C1214" w:rsidRPr="002C1214" w:rsidRDefault="002C1214" w:rsidP="00537DBA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proofErr w:type="gramStart"/>
      <w:r w:rsidRPr="002C1214">
        <w:rPr>
          <w:color w:val="000000"/>
          <w:kern w:val="3"/>
          <w:sz w:val="24"/>
          <w:szCs w:val="24"/>
          <w:lang w:bidi="hi-IN"/>
        </w:rPr>
        <w:t>3. ___________________________________________________________________________         (все известные сведения о физическом (юридическом) лице,</w:t>
      </w:r>
      <w:proofErr w:type="gramEnd"/>
    </w:p>
    <w:p w:rsidR="002C1214" w:rsidRPr="002C1214" w:rsidRDefault="002C1214" w:rsidP="00537DBA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_____________________________________________________________________________                склоняющем к коррупционному правонарушению)</w:t>
      </w:r>
    </w:p>
    <w:p w:rsid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4. ___________________________________________________________________________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(способ и обстоятельства склонения к коррупционному правонарушению</w:t>
      </w:r>
    </w:p>
    <w:p w:rsidR="00C22EFF" w:rsidRDefault="00C22EFF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_____________________________________________________________________________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(подкуп, угроза, обман и т.д.), а также информация об отказе (согласии)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>_____________________________________________________________________________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принять предложение лица о совершении коррупционного правонарушения)</w:t>
      </w:r>
    </w:p>
    <w:p w:rsidR="002C1214" w:rsidRPr="002C1214" w:rsidRDefault="00537DBA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537DBA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</w:t>
      </w:r>
      <w:r w:rsidR="002C1214" w:rsidRPr="002C1214">
        <w:rPr>
          <w:color w:val="000000"/>
          <w:kern w:val="3"/>
          <w:sz w:val="24"/>
          <w:szCs w:val="24"/>
          <w:lang w:bidi="hi-IN"/>
        </w:rPr>
        <w:t xml:space="preserve">       (дата, подпись, инициалы и фамилия)</w:t>
      </w: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>
        <w:rPr>
          <w:color w:val="000000"/>
          <w:kern w:val="3"/>
          <w:sz w:val="24"/>
          <w:szCs w:val="24"/>
          <w:lang w:bidi="hi-IN"/>
        </w:rPr>
        <w:t xml:space="preserve">   </w:t>
      </w: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537DBA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C22EFF" w:rsidRDefault="00C22EFF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C22EFF" w:rsidRDefault="00C22EFF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537DBA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>
        <w:rPr>
          <w:color w:val="000000"/>
          <w:kern w:val="3"/>
          <w:sz w:val="24"/>
          <w:szCs w:val="24"/>
          <w:lang w:bidi="hi-IN"/>
        </w:rPr>
        <w:t>При</w:t>
      </w:r>
      <w:r w:rsidR="002C1214" w:rsidRPr="002C1214">
        <w:rPr>
          <w:color w:val="000000"/>
          <w:kern w:val="3"/>
          <w:sz w:val="24"/>
          <w:szCs w:val="24"/>
          <w:lang w:bidi="hi-IN"/>
        </w:rPr>
        <w:t>ложение №  2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к Порядку уведомления представителя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нанимателя (работодателя)</w:t>
      </w:r>
      <w:r w:rsidR="009E6D26">
        <w:rPr>
          <w:color w:val="000000"/>
          <w:kern w:val="3"/>
          <w:sz w:val="24"/>
          <w:szCs w:val="24"/>
          <w:lang w:bidi="hi-IN"/>
        </w:rPr>
        <w:t xml:space="preserve"> </w:t>
      </w:r>
      <w:r w:rsidRPr="002C1214">
        <w:rPr>
          <w:color w:val="000000"/>
          <w:kern w:val="3"/>
          <w:sz w:val="24"/>
          <w:szCs w:val="24"/>
          <w:lang w:bidi="hi-IN"/>
        </w:rPr>
        <w:t>о фактах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обращения в целях склонения муниципального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служащего Контрольно-счетной палаты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</w:t>
      </w:r>
      <w:proofErr w:type="spellStart"/>
      <w:r w:rsidR="00537DBA" w:rsidRPr="00537DBA">
        <w:rPr>
          <w:color w:val="000000"/>
          <w:kern w:val="3"/>
          <w:sz w:val="24"/>
          <w:szCs w:val="24"/>
          <w:lang w:bidi="hi-IN"/>
        </w:rPr>
        <w:t>Корсаковского</w:t>
      </w:r>
      <w:proofErr w:type="spellEnd"/>
      <w:r w:rsidR="00537DBA" w:rsidRPr="00537DBA">
        <w:rPr>
          <w:color w:val="000000"/>
          <w:kern w:val="3"/>
          <w:sz w:val="24"/>
          <w:szCs w:val="24"/>
          <w:lang w:bidi="hi-IN"/>
        </w:rPr>
        <w:t xml:space="preserve"> муниципального округа</w:t>
      </w:r>
      <w:r w:rsidRPr="002C1214">
        <w:rPr>
          <w:color w:val="000000"/>
          <w:kern w:val="3"/>
          <w:sz w:val="24"/>
          <w:szCs w:val="24"/>
          <w:lang w:bidi="hi-IN"/>
        </w:rPr>
        <w:t xml:space="preserve"> к совершению                 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коррупционных правонарушений 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ЖУРНАЛ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учета уведомлений о фактах обращения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в целях склонения муниципального служащего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к совершению коррупционных правонарушений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Начат    "____" ____________20___ г.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textAlignment w:val="baseline"/>
        <w:rPr>
          <w:color w:val="000000"/>
          <w:kern w:val="3"/>
          <w:sz w:val="24"/>
          <w:szCs w:val="24"/>
          <w:lang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                     Окончен "___" ____________ 20___ г.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4"/>
          <w:szCs w:val="24"/>
          <w:lang w:eastAsia="zh-CN" w:bidi="hi-IN"/>
        </w:rPr>
      </w:pPr>
      <w:r w:rsidRPr="002C1214">
        <w:rPr>
          <w:color w:val="000000"/>
          <w:kern w:val="3"/>
          <w:sz w:val="24"/>
          <w:szCs w:val="24"/>
          <w:lang w:bidi="hi-IN"/>
        </w:rPr>
        <w:t xml:space="preserve">                                                                                                                                                                На ____________ листах</w:t>
      </w:r>
    </w:p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both"/>
        <w:textAlignment w:val="baseline"/>
        <w:rPr>
          <w:color w:val="000000"/>
          <w:kern w:val="3"/>
          <w:sz w:val="24"/>
          <w:szCs w:val="24"/>
          <w:lang w:bidi="hi-IN"/>
        </w:rPr>
      </w:pPr>
    </w:p>
    <w:tbl>
      <w:tblPr>
        <w:tblW w:w="10232" w:type="dxa"/>
        <w:tblInd w:w="-3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"/>
        <w:gridCol w:w="1417"/>
        <w:gridCol w:w="1059"/>
        <w:gridCol w:w="891"/>
        <w:gridCol w:w="1027"/>
        <w:gridCol w:w="992"/>
        <w:gridCol w:w="892"/>
        <w:gridCol w:w="891"/>
        <w:gridCol w:w="892"/>
        <w:gridCol w:w="1011"/>
        <w:gridCol w:w="821"/>
      </w:tblGrid>
      <w:tr w:rsidR="002C1214" w:rsidRPr="002C1214" w:rsidTr="009E6D26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6D26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№</w:t>
            </w:r>
          </w:p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 xml:space="preserve"> </w:t>
            </w:r>
            <w:proofErr w:type="gramStart"/>
            <w:r w:rsidRPr="002C1214">
              <w:rPr>
                <w:kern w:val="3"/>
                <w:sz w:val="16"/>
                <w:szCs w:val="16"/>
                <w:lang w:eastAsia="zh-CN" w:bidi="hi-IN"/>
              </w:rPr>
              <w:t>п</w:t>
            </w:r>
            <w:proofErr w:type="gramEnd"/>
            <w:r w:rsidRPr="002C1214">
              <w:rPr>
                <w:kern w:val="3"/>
                <w:sz w:val="16"/>
                <w:szCs w:val="16"/>
                <w:lang w:eastAsia="zh-CN" w:bidi="hi-IN"/>
              </w:rPr>
              <w:t>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Регистрационный номер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Дата и время регистрации уведомления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Ф.И.О. должность подавшего уведомление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Краткое содержание уведомления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Сведения о результатах  проверки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Сведения о принятом решении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Ф.И.О. регистрирующего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Подпись регистрирующего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Подпись муниципального служащего</w:t>
            </w:r>
            <w:proofErr w:type="gramStart"/>
            <w:r w:rsidRPr="002C1214">
              <w:rPr>
                <w:kern w:val="3"/>
                <w:sz w:val="16"/>
                <w:szCs w:val="16"/>
                <w:lang w:eastAsia="zh-CN" w:bidi="hi-IN"/>
              </w:rPr>
              <w:t xml:space="preserve"> ,</w:t>
            </w:r>
            <w:proofErr w:type="gramEnd"/>
            <w:r w:rsidRPr="002C1214">
              <w:rPr>
                <w:kern w:val="3"/>
                <w:sz w:val="16"/>
                <w:szCs w:val="16"/>
                <w:lang w:eastAsia="zh-CN" w:bidi="hi-IN"/>
              </w:rPr>
              <w:t xml:space="preserve"> подавшего уведомление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zh-CN" w:bidi="hi-IN"/>
              </w:rPr>
            </w:pPr>
            <w:r w:rsidRPr="002C1214">
              <w:rPr>
                <w:kern w:val="3"/>
                <w:sz w:val="16"/>
                <w:szCs w:val="16"/>
                <w:lang w:eastAsia="zh-CN" w:bidi="hi-IN"/>
              </w:rPr>
              <w:t>Особые отметки</w:t>
            </w:r>
          </w:p>
        </w:tc>
      </w:tr>
      <w:tr w:rsidR="002C1214" w:rsidRPr="002C1214" w:rsidTr="009E6D26">
        <w:tc>
          <w:tcPr>
            <w:tcW w:w="33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C1214" w:rsidRPr="002C1214" w:rsidTr="009E6D26">
        <w:tc>
          <w:tcPr>
            <w:tcW w:w="33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C1214" w:rsidRPr="002C1214" w:rsidTr="009E6D26">
        <w:tc>
          <w:tcPr>
            <w:tcW w:w="33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C1214" w:rsidRPr="002C1214" w:rsidTr="009E6D26">
        <w:tc>
          <w:tcPr>
            <w:tcW w:w="33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214" w:rsidRPr="002C1214" w:rsidRDefault="002C1214" w:rsidP="002C1214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C1214" w:rsidRPr="002C1214" w:rsidRDefault="002C1214" w:rsidP="002C121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Courier New"/>
          <w:b/>
          <w:color w:val="000000"/>
          <w:kern w:val="3"/>
          <w:sz w:val="24"/>
          <w:szCs w:val="24"/>
          <w:lang w:eastAsia="hi-IN" w:bidi="hi-IN"/>
        </w:rPr>
      </w:pPr>
    </w:p>
    <w:p w:rsidR="002C1214" w:rsidRPr="00537DBA" w:rsidRDefault="002C1214">
      <w:pPr>
        <w:rPr>
          <w:sz w:val="24"/>
          <w:szCs w:val="24"/>
        </w:rPr>
      </w:pPr>
    </w:p>
    <w:sectPr w:rsidR="002C1214" w:rsidRPr="00537DBA" w:rsidSect="00537D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52BD0"/>
    <w:rsid w:val="000B551E"/>
    <w:rsid w:val="00223E14"/>
    <w:rsid w:val="002C1214"/>
    <w:rsid w:val="004C6B06"/>
    <w:rsid w:val="00537DBA"/>
    <w:rsid w:val="00547BC5"/>
    <w:rsid w:val="0061120A"/>
    <w:rsid w:val="00873BE5"/>
    <w:rsid w:val="00993B9C"/>
    <w:rsid w:val="009E6D26"/>
    <w:rsid w:val="00C22EFF"/>
    <w:rsid w:val="00D519AF"/>
    <w:rsid w:val="00F52BD0"/>
    <w:rsid w:val="00F9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D0"/>
    <w:pPr>
      <w:spacing w:after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spacing w:after="160"/>
      <w:ind w:left="720" w:right="4253"/>
      <w:contextualSpacing/>
      <w:jc w:val="both"/>
    </w:pPr>
    <w:rPr>
      <w:sz w:val="24"/>
      <w:szCs w:val="24"/>
    </w:rPr>
  </w:style>
  <w:style w:type="paragraph" w:styleId="a4">
    <w:name w:val="caption"/>
    <w:basedOn w:val="a"/>
    <w:next w:val="a"/>
    <w:uiPriority w:val="99"/>
    <w:unhideWhenUsed/>
    <w:qFormat/>
    <w:rsid w:val="00F52BD0"/>
    <w:pPr>
      <w:spacing w:after="240"/>
      <w:jc w:val="center"/>
    </w:pPr>
    <w:rPr>
      <w:sz w:val="36"/>
      <w:szCs w:val="36"/>
    </w:rPr>
  </w:style>
  <w:style w:type="paragraph" w:customStyle="1" w:styleId="Default">
    <w:name w:val="Default"/>
    <w:rsid w:val="00F52BD0"/>
    <w:pPr>
      <w:autoSpaceDE w:val="0"/>
      <w:autoSpaceDN w:val="0"/>
      <w:adjustRightInd w:val="0"/>
      <w:spacing w:after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F52B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korsako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2025-06-15T23:41:00Z</dcterms:created>
  <dcterms:modified xsi:type="dcterms:W3CDTF">2025-06-18T05:02:00Z</dcterms:modified>
</cp:coreProperties>
</file>